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433E9" w14:textId="643291D4" w:rsidR="001B56D9" w:rsidRPr="00FE4EBF" w:rsidRDefault="00631075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C2DD06" wp14:editId="65A5ECC5">
                <wp:simplePos x="0" y="0"/>
                <wp:positionH relativeFrom="column">
                  <wp:posOffset>-586740</wp:posOffset>
                </wp:positionH>
                <wp:positionV relativeFrom="paragraph">
                  <wp:posOffset>440690</wp:posOffset>
                </wp:positionV>
                <wp:extent cx="6866255" cy="2449830"/>
                <wp:effectExtent l="0" t="0" r="10795" b="26670"/>
                <wp:wrapTopAndBottom/>
                <wp:docPr id="148096638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498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007FE4" w14:textId="77777777" w:rsidR="00631075" w:rsidRDefault="00213589" w:rsidP="006310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90CBB">
                              <w:rPr>
                                <w:rFonts w:ascii="Andika" w:hAnsi="Andika" w:cs="Andika"/>
                              </w:rPr>
                              <w:t>Verb tenses are used to indicate when the verb happened.</w:t>
                            </w:r>
                            <w:r w:rsidRPr="00A04EF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Principally, tenses can be separated into (1) past, (2) present and (3) future. </w:t>
                            </w:r>
                          </w:p>
                          <w:p w14:paraId="04372F17" w14:textId="77777777" w:rsidR="00631075" w:rsidRDefault="00213589" w:rsidP="006310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6904C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 progressive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tense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type of past tense. It 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is used to describe actions that were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happening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in the </w:t>
                            </w:r>
                            <w:r w:rsidRPr="00E73D3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past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54162FFD" w14:textId="77777777" w:rsidR="00631075" w:rsidRPr="008F3452" w:rsidRDefault="00213589" w:rsidP="0063107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It is formed using 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was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or</w:t>
                            </w:r>
                            <w:r w:rsidRPr="005576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were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the version of the </w:t>
                            </w:r>
                            <w:r w:rsidRPr="00580B31">
                              <w:rPr>
                                <w:rFonts w:ascii="Andika" w:hAnsi="Andika" w:cs="Andika"/>
                              </w:rPr>
                              <w:t>verb ending in</w:t>
                            </w:r>
                            <w:r w:rsidRPr="00580B3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-ing</w:t>
                            </w:r>
                            <w:r w:rsidRPr="006904C3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723BE44F" w14:textId="77777777" w:rsidR="00631075" w:rsidRDefault="00213589" w:rsidP="0063107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I 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was reading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 xml:space="preserve"> a book when the phone rang.</w:t>
                            </w:r>
                          </w:p>
                          <w:p w14:paraId="7EB29E03" w14:textId="77777777" w:rsidR="00631075" w:rsidRDefault="00213589" w:rsidP="0063107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>They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were playing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 soccer all afternoon.</w:t>
                            </w:r>
                          </w:p>
                          <w:p w14:paraId="2564C7E9" w14:textId="77777777" w:rsidR="00631075" w:rsidRPr="008F3452" w:rsidRDefault="00213589" w:rsidP="00631075">
                            <w:pPr>
                              <w:pStyle w:val="ListParagraph"/>
                              <w:numPr>
                                <w:ilvl w:val="0"/>
                                <w:numId w:val="4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F3452">
                              <w:rPr>
                                <w:rFonts w:ascii="Andika" w:hAnsi="Andika" w:cs="Andika"/>
                              </w:rPr>
                              <w:t>She</w:t>
                            </w:r>
                            <w:r w:rsidRPr="008F345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was cooking</w:t>
                            </w:r>
                            <w:r w:rsidRPr="008F3452">
                              <w:rPr>
                                <w:rFonts w:ascii="Andika" w:hAnsi="Andika" w:cs="Andika"/>
                              </w:rPr>
                              <w:t> dinner when I arrived.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2.9pt;margin-top:34.7pt;margin-left:-46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631075" w:rsidP="00631075" w14:paraId="41BB36C5" w14:textId="77777777">
                      <w:pPr>
                        <w:rPr>
                          <w:rFonts w:ascii="Andika" w:hAnsi="Andika" w:cs="Andika"/>
                        </w:rPr>
                      </w:pPr>
                      <w:r w:rsidRPr="00C90CBB">
                        <w:rPr>
                          <w:rFonts w:ascii="Andika" w:hAnsi="Andika" w:cs="Andika"/>
                        </w:rPr>
                        <w:t>Verb tenses are used to indicate when the verb happened.</w:t>
                      </w:r>
                      <w:r w:rsidRPr="00A04EF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Principally, tenses can be separated into (1) past, (2) present and (3) future. </w:t>
                      </w:r>
                    </w:p>
                    <w:p w:rsidR="00631075" w:rsidP="00631075" w14:paraId="46310460" w14:textId="77777777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6904C3">
                        <w:rPr>
                          <w:rFonts w:ascii="Andika" w:hAnsi="Andika" w:cs="Andika"/>
                          <w:b/>
                          <w:bCs/>
                        </w:rPr>
                        <w:t>past progressive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tense</w:t>
                      </w:r>
                      <w:r>
                        <w:rPr>
                          <w:rFonts w:ascii="Andika" w:hAnsi="Andika" w:cs="Andika"/>
                        </w:rPr>
                        <w:t xml:space="preserve"> is a type of past tense. It 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is used to describe actions that were </w:t>
                      </w:r>
                      <w:r>
                        <w:rPr>
                          <w:rFonts w:ascii="Andika" w:hAnsi="Andika" w:cs="Andika"/>
                        </w:rPr>
                        <w:t>happening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in the </w:t>
                      </w:r>
                      <w:r w:rsidRPr="00E73D32">
                        <w:rPr>
                          <w:rFonts w:ascii="Andika" w:hAnsi="Andika" w:cs="Andika"/>
                          <w:b/>
                          <w:bCs/>
                        </w:rPr>
                        <w:t>past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631075" w:rsidRPr="008F3452" w:rsidP="00631075" w14:paraId="6181A46D" w14:textId="77777777">
                      <w:pPr>
                        <w:rPr>
                          <w:rFonts w:ascii="Andika" w:hAnsi="Andika" w:cs="Andika"/>
                        </w:rPr>
                      </w:pPr>
                      <w:r w:rsidRPr="006904C3">
                        <w:rPr>
                          <w:rFonts w:ascii="Andika" w:hAnsi="Andika" w:cs="Andika"/>
                        </w:rPr>
                        <w:t xml:space="preserve">It is formed using 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 xml:space="preserve">was </w:t>
                      </w:r>
                      <w:r w:rsidRPr="00580B31">
                        <w:rPr>
                          <w:rFonts w:ascii="Andika" w:hAnsi="Andika" w:cs="Andika"/>
                        </w:rPr>
                        <w:t>or</w:t>
                      </w:r>
                      <w:r w:rsidRPr="005576BC">
                        <w:rPr>
                          <w:rFonts w:ascii="Andika" w:hAnsi="Andika" w:cs="Andika"/>
                          <w:b/>
                          <w:bCs/>
                        </w:rPr>
                        <w:t xml:space="preserve"> were</w:t>
                      </w:r>
                      <w:r w:rsidRPr="006904C3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and the version of the </w:t>
                      </w:r>
                      <w:r w:rsidRPr="00580B31">
                        <w:rPr>
                          <w:rFonts w:ascii="Andika" w:hAnsi="Andika" w:cs="Andika"/>
                        </w:rPr>
                        <w:t>verb ending in</w:t>
                      </w:r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 xml:space="preserve"> -</w:t>
                      </w:r>
                      <w:r w:rsidRPr="00580B31">
                        <w:rPr>
                          <w:rFonts w:ascii="Andika" w:hAnsi="Andika" w:cs="Andika"/>
                          <w:b/>
                          <w:bCs/>
                        </w:rPr>
                        <w:t>ing</w:t>
                      </w:r>
                      <w:r w:rsidRPr="006904C3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F3452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631075" w:rsidP="00631075" w14:paraId="458DC35D" w14:textId="7777777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 xml:space="preserve">I 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>was reading</w:t>
                      </w:r>
                      <w:r w:rsidRPr="008F3452">
                        <w:rPr>
                          <w:rFonts w:ascii="Andika" w:hAnsi="Andika" w:cs="Andika"/>
                        </w:rPr>
                        <w:t xml:space="preserve"> a book when the phone rang.</w:t>
                      </w:r>
                    </w:p>
                    <w:p w:rsidR="00631075" w:rsidP="00631075" w14:paraId="6A8C917D" w14:textId="7777777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>They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 xml:space="preserve"> were playing</w:t>
                      </w:r>
                      <w:r w:rsidRPr="008F3452">
                        <w:rPr>
                          <w:rFonts w:ascii="Andika" w:hAnsi="Andika" w:cs="Andika"/>
                        </w:rPr>
                        <w:t> soccer all afternoon.</w:t>
                      </w:r>
                    </w:p>
                    <w:p w:rsidR="00631075" w:rsidRPr="008F3452" w:rsidP="00631075" w14:paraId="2DB645EC" w14:textId="77777777">
                      <w:pPr>
                        <w:pStyle w:val="ListParagraph"/>
                        <w:numPr>
                          <w:ilvl w:val="0"/>
                          <w:numId w:val="44"/>
                        </w:numPr>
                        <w:rPr>
                          <w:rFonts w:ascii="Andika" w:hAnsi="Andika" w:cs="Andika"/>
                        </w:rPr>
                      </w:pPr>
                      <w:r w:rsidRPr="008F3452">
                        <w:rPr>
                          <w:rFonts w:ascii="Andika" w:hAnsi="Andika" w:cs="Andika"/>
                        </w:rPr>
                        <w:t>She</w:t>
                      </w:r>
                      <w:r w:rsidRPr="008F3452">
                        <w:rPr>
                          <w:rFonts w:ascii="Andika" w:hAnsi="Andika" w:cs="Andika"/>
                          <w:b/>
                          <w:bCs/>
                        </w:rPr>
                        <w:t xml:space="preserve"> was cooking</w:t>
                      </w:r>
                      <w:r w:rsidRPr="008F3452">
                        <w:rPr>
                          <w:rFonts w:ascii="Andika" w:hAnsi="Andika" w:cs="Andika"/>
                        </w:rPr>
                        <w:t> dinner when I arrived.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13589" w:rsidRPr="009762B1">
        <w:rPr>
          <w:rFonts w:ascii="Andika" w:hAnsi="Andika" w:cs="Andika"/>
          <w:b/>
          <w:bCs/>
          <w:noProof/>
          <w:sz w:val="24"/>
          <w:szCs w:val="24"/>
        </w:rPr>
        <w:t>Past progressive</w:t>
      </w:r>
      <w:r w:rsidR="00213589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13589" w:rsidRPr="00FE4EBF">
        <w:rPr>
          <w:rFonts w:ascii="Andika" w:hAnsi="Andika" w:cs="Andika"/>
          <w:noProof/>
          <w:sz w:val="20"/>
          <w:szCs w:val="16"/>
        </w:rPr>
        <w:br/>
      </w:r>
      <w:r w:rsidR="00213589" w:rsidRPr="009762B1">
        <w:rPr>
          <w:rFonts w:ascii="Andika" w:hAnsi="Andika" w:cs="Andika"/>
          <w:noProof/>
          <w:sz w:val="20"/>
          <w:szCs w:val="16"/>
        </w:rPr>
        <w:t>Circle all the sentences in the past progressive tense.</w:t>
      </w:r>
    </w:p>
    <w:p w14:paraId="080854EE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chef chops the onions. He prepared the soup earlier. Now, he is boiling the water. He was wearing a white hat while he worked.</w:t>
      </w:r>
      <w:r w:rsidRPr="00FE4EBF">
        <w:rPr>
          <w:rFonts w:ascii="Andika" w:hAnsi="Andika" w:cs="Andika"/>
          <w:szCs w:val="22"/>
        </w:rPr>
        <w:t xml:space="preserve"> </w:t>
      </w:r>
    </w:p>
    <w:p w14:paraId="42AED56C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play the piano every day. Yesterday, I practised for an hour. At the moment, I am learning a new song. I was sitting on the stool when the phone rang.</w:t>
      </w:r>
      <w:r w:rsidRPr="00FE4EBF">
        <w:rPr>
          <w:rFonts w:ascii="Andika" w:hAnsi="Andika" w:cs="Andika"/>
          <w:szCs w:val="22"/>
        </w:rPr>
        <w:t xml:space="preserve"> </w:t>
      </w:r>
    </w:p>
    <w:p w14:paraId="483E7B75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sleeps on the rug. It caught a mouse this morning. Look, the kitten is chasing its tail! The sun was shining through the window earlier.</w:t>
      </w:r>
      <w:r w:rsidRPr="00FE4EBF">
        <w:rPr>
          <w:rFonts w:ascii="Andika" w:hAnsi="Andika" w:cs="Andika"/>
          <w:szCs w:val="22"/>
        </w:rPr>
        <w:t xml:space="preserve"> </w:t>
      </w:r>
    </w:p>
    <w:p w14:paraId="20130E93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go to the park on Saturdays. Last week, we walked to the duck pond. We are sitting on the grass now. The birds were singing loudly in the trees.</w:t>
      </w:r>
      <w:r w:rsidRPr="00FE4EBF">
        <w:rPr>
          <w:rFonts w:ascii="Andika" w:hAnsi="Andika" w:cs="Andika"/>
          <w:szCs w:val="22"/>
        </w:rPr>
        <w:t xml:space="preserve"> </w:t>
      </w:r>
    </w:p>
    <w:p w14:paraId="1622D36E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sister loves her new bike. She rode it to school on Monday. She is cleaning the wheels right now. She was whistling a tune while she scrubbed.</w:t>
      </w:r>
      <w:r w:rsidRPr="00FE4EBF">
        <w:rPr>
          <w:rFonts w:ascii="Andika" w:hAnsi="Andika" w:cs="Andika"/>
          <w:szCs w:val="22"/>
        </w:rPr>
        <w:t xml:space="preserve"> </w:t>
      </w:r>
    </w:p>
    <w:p w14:paraId="5115D503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writes on the board. She marked our books last night. She is explaining the task to us. The children were listening carefully during the lesson.</w:t>
      </w:r>
      <w:r w:rsidRPr="00FE4EBF">
        <w:rPr>
          <w:rFonts w:ascii="Andika" w:hAnsi="Andika" w:cs="Andika"/>
          <w:szCs w:val="22"/>
        </w:rPr>
        <w:t xml:space="preserve"> </w:t>
      </w:r>
    </w:p>
    <w:p w14:paraId="4D99BAD1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Rain falls from the clouds. The storm started at midnight. It is pouring down outside. The wind was howling through the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1DA0BEE4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drink a glass of milk. I ate a biscuit for my snack. I am feeling much better now. I was shivering with cold a moment ago.</w:t>
      </w:r>
      <w:r w:rsidRPr="00FE4EBF">
        <w:rPr>
          <w:rFonts w:ascii="Andika" w:hAnsi="Andika" w:cs="Andika"/>
          <w:szCs w:val="22"/>
        </w:rPr>
        <w:t xml:space="preserve"> </w:t>
      </w:r>
    </w:p>
    <w:p w14:paraId="3AC7F7F0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mows the lawn every summer. He trimmed the hedge on Sunday. He is tidying the garden shed today. He was working hard all afternoon.</w:t>
      </w:r>
      <w:r w:rsidRPr="00FE4EBF">
        <w:rPr>
          <w:rFonts w:ascii="Andika" w:hAnsi="Andika" w:cs="Andika"/>
          <w:szCs w:val="22"/>
        </w:rPr>
        <w:t xml:space="preserve"> </w:t>
      </w:r>
    </w:p>
    <w:p w14:paraId="247F7420" w14:textId="77777777" w:rsidR="001B56D9" w:rsidRPr="00FE4EBF" w:rsidRDefault="00213589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train arrives at platform four. It left London an hour ago. We are standing behind the yellow line. People were rushing to catch their connections.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41157" w14:textId="77777777" w:rsidR="00213589" w:rsidRDefault="00213589">
      <w:pPr>
        <w:spacing w:after="0" w:line="240" w:lineRule="auto"/>
      </w:pPr>
      <w:r>
        <w:separator/>
      </w:r>
    </w:p>
  </w:endnote>
  <w:endnote w:type="continuationSeparator" w:id="0">
    <w:p w14:paraId="7BC6C68C" w14:textId="77777777" w:rsidR="00213589" w:rsidRDefault="00213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13589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13589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615A9" w14:textId="77777777" w:rsidR="00213589" w:rsidRDefault="00213589">
      <w:pPr>
        <w:spacing w:after="0" w:line="240" w:lineRule="auto"/>
      </w:pPr>
      <w:r>
        <w:separator/>
      </w:r>
    </w:p>
  </w:footnote>
  <w:footnote w:type="continuationSeparator" w:id="0">
    <w:p w14:paraId="50282A55" w14:textId="77777777" w:rsidR="00213589" w:rsidRDefault="00213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13589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979273F" wp14:editId="27E36205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9DBEF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AB1858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C29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020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A4B0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BC46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467A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6E56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D091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4CE1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2848B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B421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1689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7E2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5238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386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5C1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8054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2642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824A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840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428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0089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6486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9432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A28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32E0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AEE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9A5C36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EF4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2C1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A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2243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2D6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A90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276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F28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A628B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E72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065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E3A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C87E5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608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467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30DB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28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D2B62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81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3670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FE75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AE9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C8DF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CC99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EAFE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FA17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0882A1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49E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A32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65E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9C41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548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C7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4EF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E0CF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7249D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441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02A0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C8A6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6AF6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6CB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2B6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E54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16F1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B76E89F6">
      <w:start w:val="1"/>
      <w:numFmt w:val="decimal"/>
      <w:lvlText w:val="%1."/>
      <w:lvlJc w:val="left"/>
      <w:pPr>
        <w:ind w:left="720" w:hanging="360"/>
      </w:pPr>
    </w:lvl>
    <w:lvl w:ilvl="1" w:tplc="1CBCA2DE">
      <w:start w:val="1"/>
      <w:numFmt w:val="lowerLetter"/>
      <w:lvlText w:val="%2."/>
      <w:lvlJc w:val="left"/>
      <w:pPr>
        <w:ind w:left="1440" w:hanging="360"/>
      </w:pPr>
    </w:lvl>
    <w:lvl w:ilvl="2" w:tplc="A3C8D714" w:tentative="1">
      <w:start w:val="1"/>
      <w:numFmt w:val="lowerRoman"/>
      <w:lvlText w:val="%3."/>
      <w:lvlJc w:val="right"/>
      <w:pPr>
        <w:ind w:left="2160" w:hanging="180"/>
      </w:pPr>
    </w:lvl>
    <w:lvl w:ilvl="3" w:tplc="B1CA30C2" w:tentative="1">
      <w:start w:val="1"/>
      <w:numFmt w:val="decimal"/>
      <w:lvlText w:val="%4."/>
      <w:lvlJc w:val="left"/>
      <w:pPr>
        <w:ind w:left="2880" w:hanging="360"/>
      </w:pPr>
    </w:lvl>
    <w:lvl w:ilvl="4" w:tplc="CA4EB058" w:tentative="1">
      <w:start w:val="1"/>
      <w:numFmt w:val="lowerLetter"/>
      <w:lvlText w:val="%5."/>
      <w:lvlJc w:val="left"/>
      <w:pPr>
        <w:ind w:left="3600" w:hanging="360"/>
      </w:pPr>
    </w:lvl>
    <w:lvl w:ilvl="5" w:tplc="D21E3F06" w:tentative="1">
      <w:start w:val="1"/>
      <w:numFmt w:val="lowerRoman"/>
      <w:lvlText w:val="%6."/>
      <w:lvlJc w:val="right"/>
      <w:pPr>
        <w:ind w:left="4320" w:hanging="180"/>
      </w:pPr>
    </w:lvl>
    <w:lvl w:ilvl="6" w:tplc="5AE0A16C" w:tentative="1">
      <w:start w:val="1"/>
      <w:numFmt w:val="decimal"/>
      <w:lvlText w:val="%7."/>
      <w:lvlJc w:val="left"/>
      <w:pPr>
        <w:ind w:left="5040" w:hanging="360"/>
      </w:pPr>
    </w:lvl>
    <w:lvl w:ilvl="7" w:tplc="43C66B6C" w:tentative="1">
      <w:start w:val="1"/>
      <w:numFmt w:val="lowerLetter"/>
      <w:lvlText w:val="%8."/>
      <w:lvlJc w:val="left"/>
      <w:pPr>
        <w:ind w:left="5760" w:hanging="360"/>
      </w:pPr>
    </w:lvl>
    <w:lvl w:ilvl="8" w:tplc="7D28D0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1688B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281F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0055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CE1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3C6A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800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B0C4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C85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B2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E1586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C8C9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BC1E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22B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28FB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40E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06B3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D6EE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FA7F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7AA22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DCB9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82B9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E21A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96D6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20B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769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DA56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40B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79123F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8234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489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5860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DCD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809A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96A5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2EB6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266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41FA5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C22F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8ED3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E6C7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B68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F05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805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EEA7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A08A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4D8A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0C7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4EE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32A1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A54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2038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F248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B02F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2A9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3E189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C23A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26D2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ED0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60F9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602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B845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ACB1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B0AF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542A4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4E3D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E6E6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C656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EA73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287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25A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019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048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9B9A1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7C09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14E6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A6C4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C0B9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F8FB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0E1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A2D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7405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E274F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CC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CC36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DC55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64A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0E44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5092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2EA2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EC72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6A84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6824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6065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141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069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290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3ED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69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8EB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F6A6D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2AE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96A6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B482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96F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AEC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8C3E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563BF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AAD2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3E04789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9D904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23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0065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4EE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5082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C76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1410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38CB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2E8F7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440B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7E5D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8CC8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825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06E1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F2A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CAA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F4A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71A2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2B3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E424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860F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64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98DF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DE27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9C62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12B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23E67E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1C7C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6021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0F9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3C48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C83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2877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B0AF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A66A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8656F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8A74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248A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9205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2E19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94D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017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C2A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D4F6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89C264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423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3C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64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EE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81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69C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74D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4A93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12FA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26F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40B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E1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308C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8E2A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6A9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C96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EC99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BF6012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2C4286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48EDFF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D09DA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FE4AF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970FA5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E47B0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DE2BEC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DA4319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2CE1C24">
      <w:start w:val="1"/>
      <w:numFmt w:val="decimal"/>
      <w:lvlText w:val="%1."/>
      <w:lvlJc w:val="left"/>
      <w:pPr>
        <w:ind w:left="720" w:hanging="360"/>
      </w:pPr>
    </w:lvl>
    <w:lvl w:ilvl="1" w:tplc="0D749146">
      <w:start w:val="1"/>
      <w:numFmt w:val="lowerLetter"/>
      <w:lvlText w:val="%2."/>
      <w:lvlJc w:val="left"/>
      <w:pPr>
        <w:ind w:left="1440" w:hanging="360"/>
      </w:pPr>
    </w:lvl>
    <w:lvl w:ilvl="2" w:tplc="97BA4618" w:tentative="1">
      <w:start w:val="1"/>
      <w:numFmt w:val="lowerRoman"/>
      <w:lvlText w:val="%3."/>
      <w:lvlJc w:val="right"/>
      <w:pPr>
        <w:ind w:left="2160" w:hanging="180"/>
      </w:pPr>
    </w:lvl>
    <w:lvl w:ilvl="3" w:tplc="95C082D8" w:tentative="1">
      <w:start w:val="1"/>
      <w:numFmt w:val="decimal"/>
      <w:lvlText w:val="%4."/>
      <w:lvlJc w:val="left"/>
      <w:pPr>
        <w:ind w:left="2880" w:hanging="360"/>
      </w:pPr>
    </w:lvl>
    <w:lvl w:ilvl="4" w:tplc="036A33D8" w:tentative="1">
      <w:start w:val="1"/>
      <w:numFmt w:val="lowerLetter"/>
      <w:lvlText w:val="%5."/>
      <w:lvlJc w:val="left"/>
      <w:pPr>
        <w:ind w:left="3600" w:hanging="360"/>
      </w:pPr>
    </w:lvl>
    <w:lvl w:ilvl="5" w:tplc="69123DF8" w:tentative="1">
      <w:start w:val="1"/>
      <w:numFmt w:val="lowerRoman"/>
      <w:lvlText w:val="%6."/>
      <w:lvlJc w:val="right"/>
      <w:pPr>
        <w:ind w:left="4320" w:hanging="180"/>
      </w:pPr>
    </w:lvl>
    <w:lvl w:ilvl="6" w:tplc="B8867C3C" w:tentative="1">
      <w:start w:val="1"/>
      <w:numFmt w:val="decimal"/>
      <w:lvlText w:val="%7."/>
      <w:lvlJc w:val="left"/>
      <w:pPr>
        <w:ind w:left="5040" w:hanging="360"/>
      </w:pPr>
    </w:lvl>
    <w:lvl w:ilvl="7" w:tplc="A1640786" w:tentative="1">
      <w:start w:val="1"/>
      <w:numFmt w:val="lowerLetter"/>
      <w:lvlText w:val="%8."/>
      <w:lvlJc w:val="left"/>
      <w:pPr>
        <w:ind w:left="5760" w:hanging="360"/>
      </w:pPr>
    </w:lvl>
    <w:lvl w:ilvl="8" w:tplc="F730A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DFE3A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BEC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648D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AC75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249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ACDF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882C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E408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8B7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C2E5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88A5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D466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0F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66D0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96E05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4A6A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167C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CA69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A25AE5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7E3D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82B7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0C23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69A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429C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2839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14DD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D783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6AB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2EED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90C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4017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C01B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E16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53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58A8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FF9A7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8A64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020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20D4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88AC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8A05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48A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B2EC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507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5A70F7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B83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47F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09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CCD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4C39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985A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0034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FC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019AC2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1A7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3CF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8E46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8E5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98FC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878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DE6C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1410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11B485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E2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FCB0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5231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6829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4A0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624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0003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24E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13589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1B66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D63C3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2026-02-13T14:06:00Z</dcterms:modified>
</cp:coreProperties>
</file>